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460026" w:rsidRDefault="00000000">
      <w:pPr>
        <w:shd w:val="clear" w:color="auto" w:fill="FFFFFF"/>
        <w:spacing w:after="120" w:line="480" w:lineRule="auto"/>
        <w:rPr>
          <w:b/>
          <w:bCs/>
          <w:color w:val="121212"/>
          <w:sz w:val="25"/>
          <w:szCs w:val="25"/>
        </w:rPr>
      </w:pPr>
      <w:r>
        <w:rPr>
          <w:b/>
          <w:bCs/>
          <w:color w:val="121212"/>
          <w:sz w:val="25"/>
          <w:szCs w:val="25"/>
        </w:rPr>
        <w:t>Jesuh Khrih’ Khang Thu</w:t>
      </w:r>
    </w:p>
    <w:p w14:paraId="00000002" w14:textId="77777777" w:rsidR="00460026" w:rsidRDefault="00460026">
      <w:pPr>
        <w:shd w:val="clear" w:color="auto" w:fill="FFFFFF"/>
        <w:spacing w:after="120" w:line="480" w:lineRule="auto"/>
        <w:rPr>
          <w:b/>
          <w:bCs/>
          <w:color w:val="121212"/>
          <w:sz w:val="25"/>
          <w:szCs w:val="25"/>
        </w:rPr>
      </w:pPr>
    </w:p>
    <w:p w14:paraId="00000003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</w:t>
      </w:r>
      <w:r>
        <w:rPr>
          <w:color w:val="121212"/>
          <w:sz w:val="27"/>
          <w:szCs w:val="27"/>
        </w:rPr>
        <w:t>Abraham’ suan David, David’ suan Jesuh Khrih’ khang ciaptehna hih bang ahi hi.</w:t>
      </w:r>
      <w:r>
        <w:rPr>
          <w:color w:val="121212"/>
          <w:sz w:val="27"/>
          <w:szCs w:val="27"/>
        </w:rPr>
        <w:br/>
      </w:r>
    </w:p>
    <w:p w14:paraId="00000004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2</w:t>
      </w:r>
      <w:r>
        <w:rPr>
          <w:color w:val="121212"/>
          <w:sz w:val="27"/>
          <w:szCs w:val="27"/>
        </w:rPr>
        <w:t xml:space="preserve">Abraham ta Isaac, Isaac ta Jakob, Jakob ta Judah, le a sanggamte ahi uh hi. </w:t>
      </w:r>
      <w:r>
        <w:rPr>
          <w:color w:val="121212"/>
          <w:sz w:val="27"/>
          <w:szCs w:val="27"/>
        </w:rPr>
        <w:br/>
      </w:r>
    </w:p>
    <w:p w14:paraId="00000005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3</w:t>
      </w:r>
      <w:r>
        <w:rPr>
          <w:color w:val="121212"/>
          <w:sz w:val="27"/>
          <w:szCs w:val="27"/>
        </w:rPr>
        <w:t xml:space="preserve">Judah ta Perez le Zerah hi a, Tamar tawh a neih a ta ahi uh hi. Perez ta Hezron, Hezron ta Ram, </w:t>
      </w:r>
      <w:r>
        <w:rPr>
          <w:color w:val="121212"/>
          <w:sz w:val="27"/>
          <w:szCs w:val="27"/>
        </w:rPr>
        <w:br/>
      </w:r>
    </w:p>
    <w:p w14:paraId="00000006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4</w:t>
      </w:r>
      <w:r>
        <w:rPr>
          <w:color w:val="121212"/>
          <w:sz w:val="27"/>
          <w:szCs w:val="27"/>
        </w:rPr>
        <w:t xml:space="preserve">Ram ta Amminadab, Amminadab ta Nahshon, Nahshon ta Salmon, </w:t>
      </w:r>
      <w:r>
        <w:rPr>
          <w:color w:val="121212"/>
          <w:sz w:val="27"/>
          <w:szCs w:val="27"/>
        </w:rPr>
        <w:br/>
      </w:r>
    </w:p>
    <w:p w14:paraId="00000007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5</w:t>
      </w:r>
      <w:r>
        <w:rPr>
          <w:color w:val="121212"/>
          <w:sz w:val="27"/>
          <w:szCs w:val="27"/>
        </w:rPr>
        <w:t xml:space="preserve">Salmon ta Boaz, Rahab tawh a neih a ta ahi hi. Boaz ta Obed, Ruth tawh a neih a ta ahi hi. Obed ta Jessi, </w:t>
      </w:r>
      <w:r>
        <w:rPr>
          <w:color w:val="121212"/>
          <w:sz w:val="27"/>
          <w:szCs w:val="27"/>
        </w:rPr>
        <w:br/>
      </w:r>
    </w:p>
    <w:p w14:paraId="00000008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6</w:t>
      </w:r>
      <w:r>
        <w:rPr>
          <w:color w:val="121212"/>
          <w:sz w:val="27"/>
          <w:szCs w:val="27"/>
        </w:rPr>
        <w:t xml:space="preserve">Jessi ta kumpi David ahi hi. David ta Solomon, Uriah’ zi Bathsheba tawh a neih pen ahi hi. </w:t>
      </w:r>
      <w:r>
        <w:rPr>
          <w:color w:val="121212"/>
          <w:sz w:val="27"/>
          <w:szCs w:val="27"/>
        </w:rPr>
        <w:br/>
      </w:r>
    </w:p>
    <w:p w14:paraId="00000009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7</w:t>
      </w:r>
      <w:r>
        <w:rPr>
          <w:color w:val="121212"/>
          <w:sz w:val="27"/>
          <w:szCs w:val="27"/>
        </w:rPr>
        <w:t xml:space="preserve">Solomon ta Rehoboam, Rehoboam ta Abijah, Abijah ta Asa, </w:t>
      </w:r>
      <w:r>
        <w:rPr>
          <w:color w:val="121212"/>
          <w:sz w:val="27"/>
          <w:szCs w:val="27"/>
        </w:rPr>
        <w:br/>
      </w:r>
    </w:p>
    <w:p w14:paraId="0000000A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lastRenderedPageBreak/>
        <w:t>8</w:t>
      </w:r>
      <w:r>
        <w:rPr>
          <w:color w:val="121212"/>
          <w:sz w:val="27"/>
          <w:szCs w:val="27"/>
        </w:rPr>
        <w:t xml:space="preserve">Asa ta Jehoshafat, Jehoshafat ta Joram, Joram ta Uzziah, </w:t>
      </w:r>
      <w:r>
        <w:rPr>
          <w:color w:val="121212"/>
          <w:sz w:val="27"/>
          <w:szCs w:val="27"/>
        </w:rPr>
        <w:br/>
      </w:r>
    </w:p>
    <w:p w14:paraId="0000000B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9</w:t>
      </w:r>
      <w:r>
        <w:rPr>
          <w:color w:val="121212"/>
          <w:sz w:val="27"/>
          <w:szCs w:val="27"/>
        </w:rPr>
        <w:t xml:space="preserve">Uzziah ta Jotham, Jotham ta Ahaz, Ahaz ta Hezekiah, </w:t>
      </w:r>
      <w:r>
        <w:rPr>
          <w:color w:val="121212"/>
          <w:sz w:val="27"/>
          <w:szCs w:val="27"/>
        </w:rPr>
        <w:br/>
      </w:r>
    </w:p>
    <w:p w14:paraId="0000000C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10</w:t>
      </w:r>
      <w:r>
        <w:rPr>
          <w:color w:val="121212"/>
          <w:sz w:val="27"/>
          <w:szCs w:val="27"/>
        </w:rPr>
        <w:t xml:space="preserve">Hezekiah ta Manasseh, Manasseh ta Amon, Amon ta Josiah, </w:t>
      </w:r>
      <w:r>
        <w:rPr>
          <w:color w:val="121212"/>
          <w:sz w:val="27"/>
          <w:szCs w:val="27"/>
        </w:rPr>
        <w:br/>
      </w:r>
    </w:p>
    <w:p w14:paraId="0000000D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11</w:t>
      </w:r>
      <w:r>
        <w:rPr>
          <w:color w:val="121212"/>
          <w:sz w:val="27"/>
          <w:szCs w:val="27"/>
        </w:rPr>
        <w:t>Josiah ta Jekhoniah le a sanggamte hi a, Babylon gamah Israel mite salin a kipaipih hun pawlin a suak ahi uh hi.</w:t>
      </w:r>
      <w:r>
        <w:rPr>
          <w:color w:val="121212"/>
          <w:sz w:val="27"/>
          <w:szCs w:val="27"/>
        </w:rPr>
        <w:br/>
      </w:r>
    </w:p>
    <w:p w14:paraId="0000000E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12</w:t>
      </w:r>
      <w:r>
        <w:rPr>
          <w:color w:val="121212"/>
          <w:sz w:val="27"/>
          <w:szCs w:val="27"/>
        </w:rPr>
        <w:t xml:space="preserve">Jekhoniah ta Shealtiel, Shealtiel ta Zerubbabel, </w:t>
      </w:r>
      <w:r>
        <w:rPr>
          <w:color w:val="121212"/>
          <w:sz w:val="27"/>
          <w:szCs w:val="27"/>
        </w:rPr>
        <w:br/>
      </w:r>
    </w:p>
    <w:p w14:paraId="0000000F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13</w:t>
      </w:r>
      <w:r>
        <w:rPr>
          <w:color w:val="121212"/>
          <w:sz w:val="27"/>
          <w:szCs w:val="27"/>
        </w:rPr>
        <w:t xml:space="preserve">Zerubbabel ta Abiud, Abiud ta Eliakim, Eliakim ta Azor, </w:t>
      </w:r>
      <w:r>
        <w:rPr>
          <w:color w:val="121212"/>
          <w:sz w:val="27"/>
          <w:szCs w:val="27"/>
        </w:rPr>
        <w:br/>
      </w:r>
    </w:p>
    <w:p w14:paraId="00000010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14</w:t>
      </w:r>
      <w:r>
        <w:rPr>
          <w:color w:val="121212"/>
          <w:sz w:val="27"/>
          <w:szCs w:val="27"/>
        </w:rPr>
        <w:t xml:space="preserve">Azor ta Zadok, Zadok ta Akhim, Akhim ta Eliud, </w:t>
      </w:r>
      <w:r>
        <w:rPr>
          <w:color w:val="121212"/>
          <w:sz w:val="27"/>
          <w:szCs w:val="27"/>
        </w:rPr>
        <w:br/>
      </w:r>
    </w:p>
    <w:p w14:paraId="00000011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15</w:t>
      </w:r>
      <w:r>
        <w:rPr>
          <w:color w:val="121212"/>
          <w:sz w:val="27"/>
          <w:szCs w:val="27"/>
        </w:rPr>
        <w:t xml:space="preserve">Eliud ta Eleazer, Eleazer ta Matthan, Matthan ta Jakob, </w:t>
      </w:r>
      <w:r>
        <w:rPr>
          <w:color w:val="121212"/>
          <w:sz w:val="27"/>
          <w:szCs w:val="27"/>
        </w:rPr>
        <w:br/>
      </w:r>
    </w:p>
    <w:p w14:paraId="00000012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16</w:t>
      </w:r>
      <w:r>
        <w:rPr>
          <w:color w:val="121212"/>
          <w:sz w:val="27"/>
          <w:szCs w:val="27"/>
        </w:rPr>
        <w:t>Jakob ta Josef hi a, Josef pen Khrih a kici Jesuh’ nu Mary’ pasal ahi hi.</w:t>
      </w:r>
      <w:r>
        <w:rPr>
          <w:color w:val="121212"/>
          <w:sz w:val="27"/>
          <w:szCs w:val="27"/>
        </w:rPr>
        <w:br/>
      </w:r>
    </w:p>
    <w:p w14:paraId="00000013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17</w:t>
      </w:r>
      <w:r>
        <w:rPr>
          <w:color w:val="121212"/>
          <w:sz w:val="27"/>
          <w:szCs w:val="27"/>
        </w:rPr>
        <w:t xml:space="preserve">Hih bang ahih manin Abraham panin David ciang dong khang sawm le li pha a, David panin Babylon gamah salin a kipaikhiatpih dong khang sawm le li mah pha a, Babylon gamah salin a kipaikhiatpih a kipanin </w:t>
      </w:r>
      <w:r>
        <w:rPr>
          <w:color w:val="121212"/>
          <w:sz w:val="27"/>
          <w:szCs w:val="27"/>
        </w:rPr>
        <w:lastRenderedPageBreak/>
        <w:t>Khrih a suah hun ciang dong khang sawm le li mah a pha hi.</w:t>
      </w:r>
      <w:r>
        <w:rPr>
          <w:color w:val="121212"/>
          <w:sz w:val="27"/>
          <w:szCs w:val="27"/>
        </w:rPr>
        <w:br/>
      </w:r>
      <w:r>
        <w:rPr>
          <w:color w:val="121212"/>
          <w:sz w:val="27"/>
          <w:szCs w:val="27"/>
        </w:rPr>
        <w:br/>
      </w:r>
      <w:r>
        <w:rPr>
          <w:b/>
          <w:bCs/>
          <w:color w:val="121212"/>
          <w:sz w:val="25"/>
          <w:szCs w:val="25"/>
        </w:rPr>
        <w:t>Jesuh Khrih A Suahna Thu</w:t>
      </w:r>
      <w:r>
        <w:rPr>
          <w:b/>
          <w:bCs/>
          <w:i/>
          <w:iCs/>
          <w:color w:val="121212"/>
          <w:sz w:val="14"/>
          <w:szCs w:val="14"/>
        </w:rPr>
        <w:br/>
      </w:r>
    </w:p>
    <w:p w14:paraId="00000014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18</w:t>
      </w:r>
      <w:r>
        <w:rPr>
          <w:color w:val="121212"/>
          <w:sz w:val="27"/>
          <w:szCs w:val="27"/>
        </w:rPr>
        <w:t>Jesuh Khrih a hong suahna zia hih bang ahi hi. Mary pen Josef a dingin zuthawl piaksa hi a, ahi zongin a kiten taktak ma-</w:t>
      </w:r>
      <w:proofErr w:type="gramStart"/>
      <w:r>
        <w:rPr>
          <w:color w:val="121212"/>
          <w:sz w:val="27"/>
          <w:szCs w:val="27"/>
        </w:rPr>
        <w:t>un Kha Siangtho</w:t>
      </w:r>
      <w:proofErr w:type="gramEnd"/>
      <w:r>
        <w:rPr>
          <w:color w:val="121212"/>
          <w:sz w:val="27"/>
          <w:szCs w:val="27"/>
        </w:rPr>
        <w:t xml:space="preserve"> in amah a gaisakna thu Mary in a thei hi. </w:t>
      </w:r>
      <w:r>
        <w:rPr>
          <w:color w:val="121212"/>
          <w:sz w:val="27"/>
          <w:szCs w:val="27"/>
        </w:rPr>
        <w:br/>
      </w:r>
    </w:p>
    <w:p w14:paraId="00000015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19</w:t>
      </w:r>
      <w:r>
        <w:rPr>
          <w:color w:val="121212"/>
          <w:sz w:val="27"/>
          <w:szCs w:val="27"/>
        </w:rPr>
        <w:t xml:space="preserve">A lawmpa Josef pen a manin a gamta nuam mi khat ahih manin a lawmnu maizumsak nuam lo a, kuama theih lohin maksim dingin a ngaihsun hi. </w:t>
      </w:r>
      <w:r>
        <w:rPr>
          <w:color w:val="121212"/>
          <w:sz w:val="27"/>
          <w:szCs w:val="27"/>
        </w:rPr>
        <w:br/>
      </w:r>
    </w:p>
    <w:p w14:paraId="00000016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20</w:t>
      </w:r>
      <w:r>
        <w:rPr>
          <w:color w:val="121212"/>
          <w:sz w:val="27"/>
          <w:szCs w:val="27"/>
        </w:rPr>
        <w:t xml:space="preserve">Ahi zongin hih bangin thu a ngaihsut laitakin a mang sungah Topa’ vantungmi khat hong kilang a, “David suan Josef aw, Mary sunga nau pen Kha Siangtho in a gaisak ahih manin amah tenpih ngamlah kei in. </w:t>
      </w:r>
      <w:r>
        <w:rPr>
          <w:color w:val="121212"/>
          <w:sz w:val="27"/>
          <w:szCs w:val="27"/>
        </w:rPr>
        <w:br/>
      </w:r>
    </w:p>
    <w:p w14:paraId="00000017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21</w:t>
      </w:r>
      <w:r>
        <w:rPr>
          <w:color w:val="121212"/>
          <w:sz w:val="27"/>
          <w:szCs w:val="27"/>
        </w:rPr>
        <w:t xml:space="preserve">Amah in tapa khat hong nei ding a, tua tapa in ama mite a mawhna uh panin honkhia ding ahih manin ama min dingin Jesuh na phuak ding hi,” ci-in thu a gen hi. </w:t>
      </w:r>
      <w:r>
        <w:rPr>
          <w:color w:val="121212"/>
          <w:sz w:val="27"/>
          <w:szCs w:val="27"/>
        </w:rPr>
        <w:br/>
      </w:r>
    </w:p>
    <w:p w14:paraId="00000018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lastRenderedPageBreak/>
        <w:t>22</w:t>
      </w:r>
      <w:r>
        <w:rPr>
          <w:color w:val="121212"/>
          <w:sz w:val="27"/>
          <w:szCs w:val="27"/>
        </w:rPr>
        <w:t>Topa in kamsangpa tungtawnin a gensa thu a tun theih nadingin hih thute a piang ahi hi. Tua a genna-ah,</w:t>
      </w:r>
      <w:r>
        <w:rPr>
          <w:color w:val="121212"/>
          <w:sz w:val="27"/>
          <w:szCs w:val="27"/>
        </w:rPr>
        <w:br/>
      </w:r>
    </w:p>
    <w:p w14:paraId="00000019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23</w:t>
      </w:r>
      <w:r>
        <w:rPr>
          <w:color w:val="121212"/>
          <w:sz w:val="27"/>
          <w:szCs w:val="27"/>
        </w:rPr>
        <w:t xml:space="preserve">“Nungak khat gai-in tapa khat nei ding a, ama min dingin Emmanuel kiphuak ding hi,” ci hi. Emmanuel a khiatna in, eite tawh Pasian hong omkhawm hi, a cihna ahi hi. </w:t>
      </w:r>
      <w:r>
        <w:rPr>
          <w:color w:val="121212"/>
          <w:sz w:val="27"/>
          <w:szCs w:val="27"/>
        </w:rPr>
        <w:br/>
      </w:r>
    </w:p>
    <w:p w14:paraId="0000001A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24</w:t>
      </w:r>
      <w:r>
        <w:rPr>
          <w:color w:val="121212"/>
          <w:sz w:val="27"/>
          <w:szCs w:val="27"/>
        </w:rPr>
        <w:t xml:space="preserve">Josef zong a khanlawh ciangin Topa’ vantungmi’ sawl bangin a zi a la hi. </w:t>
      </w:r>
      <w:r>
        <w:rPr>
          <w:color w:val="121212"/>
          <w:sz w:val="27"/>
          <w:szCs w:val="27"/>
        </w:rPr>
        <w:br/>
      </w:r>
    </w:p>
    <w:p w14:paraId="0000001B" w14:textId="77777777" w:rsidR="00460026" w:rsidRDefault="00000000">
      <w:pPr>
        <w:numPr>
          <w:ilvl w:val="0"/>
          <w:numId w:val="1"/>
        </w:numPr>
        <w:shd w:val="clear" w:color="auto" w:fill="FFFFFF"/>
        <w:spacing w:line="480" w:lineRule="auto"/>
      </w:pPr>
      <w:r>
        <w:rPr>
          <w:color w:val="777A7B"/>
          <w:sz w:val="21"/>
          <w:szCs w:val="21"/>
        </w:rPr>
        <w:t>25</w:t>
      </w:r>
      <w:r>
        <w:rPr>
          <w:color w:val="121212"/>
          <w:sz w:val="27"/>
          <w:szCs w:val="27"/>
        </w:rPr>
        <w:t>Ahi zongin tua tapa a suah hun dongin a zi luppih lo a, a suah ciangin a min dingin Jesuh a phuak hi.</w:t>
      </w:r>
    </w:p>
    <w:p w14:paraId="0000001C" w14:textId="77777777" w:rsidR="00460026" w:rsidRDefault="00460026"/>
    <w:sectPr w:rsidR="0046002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2241598-65FF-3E41-9AC4-16A6121D9544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2" w:fontKey="{168ABE30-4731-2D46-A526-B35C850126EC}"/>
    <w:embedBold r:id="rId3" w:fontKey="{055A56F6-1B1D-C44D-981A-A8A59E52B1B7}"/>
    <w:embedItalic r:id="rId4" w:fontKey="{ADF90A2C-0D68-9549-B5D6-2477C43DCE61}"/>
    <w:embedBoldItalic r:id="rId5" w:fontKey="{37E5B25A-CFE7-144D-824B-B7491033B353}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  <w:embedRegular r:id="rId6" w:fontKey="{99E7B5DB-2228-0A4B-9B5B-25F0654BA0A3}"/>
  </w:font>
  <w:font w:name="Cambria">
    <w:panose1 w:val="02040503050406030204"/>
    <w:charset w:val="00"/>
    <w:family w:val="roman"/>
    <w:notTrueType/>
    <w:pitch w:val="default"/>
    <w:embedRegular r:id="rId7" w:fontKey="{1541593B-B216-8D46-BFC6-65AAB6F02FC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635AF6"/>
    <w:multiLevelType w:val="multilevel"/>
    <w:tmpl w:val="F590163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13515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embedTrueTypeFont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026"/>
    <w:rsid w:val="00460026"/>
    <w:rsid w:val="00531E8B"/>
    <w:rsid w:val="0080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1776EF5-A676-F84E-A906-5206A9505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517</Words>
  <Characters>2164</Characters>
  <Application>Microsoft Office Word</Application>
  <DocSecurity>0</DocSecurity>
  <Lines>76</Lines>
  <Paragraphs>26</Paragraphs>
  <ScaleCrop>false</ScaleCrop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bethel church</cp:lastModifiedBy>
  <cp:revision>2</cp:revision>
  <dcterms:created xsi:type="dcterms:W3CDTF">2026-02-28T07:37:00Z</dcterms:created>
  <dcterms:modified xsi:type="dcterms:W3CDTF">2026-02-28T07:43:00Z</dcterms:modified>
</cp:coreProperties>
</file>